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BD21" w14:textId="4DC016FF" w:rsidR="00DA25D2" w:rsidRPr="00557CB9" w:rsidRDefault="00DA25D2" w:rsidP="00DA25D2">
      <w:pPr>
        <w:rPr>
          <w:b/>
          <w:bCs/>
        </w:rPr>
      </w:pPr>
      <w:r w:rsidRPr="00557CB9">
        <w:rPr>
          <w:b/>
          <w:bCs/>
        </w:rPr>
        <w:t>Link naar YouTube filmpje met oproep aan mensen om deel te nemen aan ons onderzoek op</w:t>
      </w:r>
      <w:r>
        <w:rPr>
          <w:b/>
          <w:bCs/>
        </w:rPr>
        <w:t xml:space="preserve"> Amstel III:</w:t>
      </w:r>
    </w:p>
    <w:p w14:paraId="1686B7C6" w14:textId="1EBCDEE5" w:rsidR="00DA25D2" w:rsidRDefault="00DA25D2" w:rsidP="00DA25D2">
      <w:hyperlink r:id="rId4" w:history="1">
        <w:r w:rsidRPr="00691F5B">
          <w:rPr>
            <w:rStyle w:val="Hyperlink"/>
          </w:rPr>
          <w:t>https://youtu.be/r0-Cc2u8fNQ</w:t>
        </w:r>
      </w:hyperlink>
    </w:p>
    <w:p w14:paraId="2338643E" w14:textId="77777777" w:rsidR="00DA25D2" w:rsidRDefault="00DA25D2" w:rsidP="00DA25D2"/>
    <w:p w14:paraId="4944EE90" w14:textId="77777777" w:rsidR="00DA25D2" w:rsidRPr="00557CB9" w:rsidRDefault="00DA25D2" w:rsidP="00DA25D2">
      <w:pPr>
        <w:rPr>
          <w:b/>
          <w:bCs/>
        </w:rPr>
      </w:pPr>
      <w:r w:rsidRPr="00557CB9">
        <w:rPr>
          <w:b/>
          <w:bCs/>
        </w:rPr>
        <w:t>Link naar aanmeldmodule website Rekenkamer Amsterdam</w:t>
      </w:r>
    </w:p>
    <w:p w14:paraId="1B24695E" w14:textId="7CA3C313" w:rsidR="006D3DEB" w:rsidRDefault="00DA25D2">
      <w:hyperlink r:id="rId5" w:history="1">
        <w:r w:rsidRPr="00691F5B">
          <w:rPr>
            <w:rStyle w:val="Hyperlink"/>
          </w:rPr>
          <w:t>https://www.rekenkamer.amsterdam.nl/onderzoek/gebiedsontwikkeling-en-betaalbare-woningen-deelonderzoek-2-amstel-iii-bullewijk-en-paasheuvelweggebied/</w:t>
        </w:r>
      </w:hyperlink>
    </w:p>
    <w:p w14:paraId="3D80DEC0" w14:textId="77777777" w:rsidR="00DA25D2" w:rsidRDefault="00DA25D2"/>
    <w:sectPr w:rsidR="00DA2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D2"/>
    <w:rsid w:val="006D3DEB"/>
    <w:rsid w:val="00D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C579"/>
  <w15:chartTrackingRefBased/>
  <w15:docId w15:val="{F2176C61-63E2-4798-8E02-3EFE6E7B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25D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A25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A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kenkamer.amsterdam.nl/onderzoek/gebiedsontwikkeling-en-betaalbare-woningen-deelonderzoek-2-amstel-iii-bullewijk-en-paasheuvelweggebied/" TargetMode="External"/><Relationship Id="rId4" Type="http://schemas.openxmlformats.org/officeDocument/2006/relationships/hyperlink" Target="https://youtu.be/r0-Cc2u8fN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Gulpers</dc:creator>
  <cp:keywords/>
  <dc:description/>
  <cp:lastModifiedBy>Tessa Gulpers</cp:lastModifiedBy>
  <cp:revision>1</cp:revision>
  <dcterms:created xsi:type="dcterms:W3CDTF">2023-11-22T13:58:00Z</dcterms:created>
  <dcterms:modified xsi:type="dcterms:W3CDTF">2023-11-22T14:00:00Z</dcterms:modified>
</cp:coreProperties>
</file>